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様式第１号（第６条関係）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autoSpaceDE w:val="0"/>
        <w:autoSpaceDN w:val="0"/>
        <w:spacing w:line="255" w:lineRule="atLeast"/>
        <w:jc w:val="center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排水設備等工事資金融資あっせん申込書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wordWrap w:val="0"/>
        <w:autoSpaceDE w:val="0"/>
        <w:autoSpaceDN w:val="0"/>
        <w:spacing w:line="255" w:lineRule="atLeast"/>
        <w:jc w:val="righ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年　　月　　日　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autoSpaceDE w:val="0"/>
        <w:autoSpaceDN w:val="0"/>
        <w:spacing w:line="255" w:lineRule="atLeast"/>
        <w:ind w:firstLineChars="200" w:firstLine="434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大槌町長　　</w:t>
      </w:r>
      <w:r w:rsidR="00B6340B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</w:t>
      </w: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様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住　所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氏　名         　　　    　　 　　　　　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電　話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職業又は勤務先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483831">
      <w:pPr>
        <w:autoSpaceDE w:val="0"/>
        <w:autoSpaceDN w:val="0"/>
        <w:spacing w:line="255" w:lineRule="atLeast"/>
        <w:ind w:left="217" w:hangingChars="100" w:hanging="217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排水設備等工事資金の融資あっせんを受けたいので、</w:t>
      </w:r>
      <w:r w:rsidR="00483831">
        <w:rPr>
          <w:rFonts w:ascii="ＭＳ 明朝" w:eastAsia="ＭＳ 明朝" w:hAnsi="ＭＳ 明朝" w:cs="Times New Roman" w:hint="eastAsia"/>
          <w:spacing w:val="2"/>
          <w:szCs w:val="20"/>
        </w:rPr>
        <w:t>次の</w:t>
      </w:r>
      <w:r w:rsidR="00B2748C">
        <w:rPr>
          <w:rFonts w:ascii="ＭＳ 明朝" w:eastAsia="ＭＳ 明朝" w:hAnsi="ＭＳ 明朝" w:cs="Times New Roman" w:hint="eastAsia"/>
          <w:spacing w:val="2"/>
          <w:szCs w:val="20"/>
        </w:rPr>
        <w:t>事項に同意の上、</w:t>
      </w: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大槌町排水設備等工事資金融資あっせん及び利子補給</w:t>
      </w:r>
      <w:r w:rsidR="00483831">
        <w:rPr>
          <w:rFonts w:ascii="ＭＳ 明朝" w:eastAsia="ＭＳ 明朝" w:hAnsi="ＭＳ 明朝" w:cs="Times New Roman" w:hint="eastAsia"/>
          <w:spacing w:val="2"/>
          <w:szCs w:val="20"/>
        </w:rPr>
        <w:t>補助金交付</w:t>
      </w:r>
      <w:r w:rsidR="000219D9">
        <w:rPr>
          <w:rFonts w:ascii="ＭＳ 明朝" w:eastAsia="ＭＳ 明朝" w:hAnsi="ＭＳ 明朝" w:cs="Times New Roman" w:hint="eastAsia"/>
          <w:spacing w:val="2"/>
          <w:szCs w:val="20"/>
        </w:rPr>
        <w:t>規程</w:t>
      </w:r>
      <w:bookmarkStart w:id="0" w:name="_GoBack"/>
      <w:bookmarkEnd w:id="0"/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第６条の規定により、関係書類を添えて申し込みます。</w:t>
      </w:r>
    </w:p>
    <w:tbl>
      <w:tblPr>
        <w:tblW w:w="9355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6"/>
        <w:gridCol w:w="884"/>
        <w:gridCol w:w="392"/>
        <w:gridCol w:w="425"/>
        <w:gridCol w:w="992"/>
        <w:gridCol w:w="1276"/>
        <w:gridCol w:w="35"/>
        <w:gridCol w:w="1099"/>
        <w:gridCol w:w="2126"/>
      </w:tblGrid>
      <w:tr w:rsidR="00F47A37" w:rsidRPr="00F47A37" w:rsidTr="00F47A37">
        <w:trPr>
          <w:cantSplit/>
          <w:trHeight w:hRule="exact" w:val="5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E23CE8">
              <w:rPr>
                <w:rFonts w:ascii="ＭＳ 明朝" w:eastAsia="ＭＳ 明朝" w:hAnsi="ＭＳ 明朝" w:cs="Times New Roman" w:hint="eastAsia"/>
                <w:spacing w:val="165"/>
                <w:kern w:val="0"/>
                <w:szCs w:val="20"/>
                <w:fitText w:val="1890" w:id="860654082"/>
              </w:rPr>
              <w:t>工事場</w:t>
            </w:r>
            <w:r w:rsidRPr="00E23CE8">
              <w:rPr>
                <w:rFonts w:ascii="ＭＳ 明朝" w:eastAsia="ＭＳ 明朝" w:hAnsi="ＭＳ 明朝" w:cs="Times New Roman" w:hint="eastAsia"/>
                <w:spacing w:val="30"/>
                <w:kern w:val="0"/>
                <w:szCs w:val="20"/>
                <w:fitText w:val="1890" w:id="860654082"/>
              </w:rPr>
              <w:t>所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3D6E" w:rsidRPr="00263D6E" w:rsidRDefault="00263D6E" w:rsidP="00263D6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7A37" w:rsidRPr="00F47A37" w:rsidTr="00F47A37">
        <w:trPr>
          <w:cantSplit/>
          <w:trHeight w:hRule="exact" w:val="57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60"/>
                <w:kern w:val="0"/>
                <w:szCs w:val="20"/>
                <w:fitText w:val="1890" w:id="860654083"/>
              </w:rPr>
              <w:t>建物の所有</w:t>
            </w: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3"/>
              </w:rPr>
              <w:t>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t xml:space="preserve"> 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住　所</w:t>
            </w:r>
          </w:p>
        </w:tc>
        <w:tc>
          <w:tcPr>
            <w:tcW w:w="634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t xml:space="preserve"> 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氏　名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申込者との関係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60"/>
                <w:kern w:val="0"/>
                <w:szCs w:val="20"/>
                <w:fitText w:val="1890" w:id="860654084"/>
              </w:rPr>
              <w:t>工事予定期</w:t>
            </w: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4"/>
              </w:rPr>
              <w:t>間</w:t>
            </w: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B6340B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t xml:space="preserve"> 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B6340B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年　　月　　日から　</w:t>
            </w:r>
            <w:r w:rsidR="00B6340B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年　　月　　日まで</w:t>
            </w: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60"/>
                <w:kern w:val="0"/>
                <w:szCs w:val="20"/>
                <w:fitText w:val="1890" w:id="860654085"/>
              </w:rPr>
              <w:t>指定工事店</w:t>
            </w: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5"/>
              </w:rPr>
              <w:t>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7E2F38">
              <w:rPr>
                <w:rFonts w:ascii="ＭＳ 明朝" w:eastAsia="ＭＳ 明朝" w:hAnsi="ＭＳ 明朝" w:cs="Times New Roman" w:hint="eastAsia"/>
                <w:spacing w:val="105"/>
                <w:kern w:val="0"/>
                <w:szCs w:val="20"/>
                <w:fitText w:val="1890" w:id="860654086"/>
              </w:rPr>
              <w:t>融資希望</w:t>
            </w:r>
            <w:r w:rsidRPr="007E2F38">
              <w:rPr>
                <w:rFonts w:ascii="ＭＳ 明朝" w:eastAsia="ＭＳ 明朝" w:hAnsi="ＭＳ 明朝" w:cs="Times New Roman" w:hint="eastAsia"/>
                <w:kern w:val="0"/>
                <w:szCs w:val="20"/>
                <w:fitText w:val="1890" w:id="860654086"/>
              </w:rPr>
              <w:t>額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7E2F38" w:rsidP="007E2F38">
            <w:pPr>
              <w:wordWrap w:val="0"/>
              <w:autoSpaceDE w:val="0"/>
              <w:autoSpaceDN w:val="0"/>
              <w:spacing w:line="255" w:lineRule="atLeast"/>
              <w:jc w:val="righ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F47A37"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円</w:t>
            </w: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工事見積額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7E2F38" w:rsidP="007E2F38">
            <w:pPr>
              <w:wordWrap w:val="0"/>
              <w:autoSpaceDE w:val="0"/>
              <w:autoSpaceDN w:val="0"/>
              <w:spacing w:line="255" w:lineRule="atLeast"/>
              <w:jc w:val="righ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F47A37"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円</w:t>
            </w: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7"/>
              </w:rPr>
              <w:t>借入希望金融機</w:t>
            </w:r>
            <w:r w:rsidRPr="00F47A37">
              <w:rPr>
                <w:rFonts w:ascii="ＭＳ 明朝" w:eastAsia="ＭＳ 明朝" w:hAnsi="ＭＳ 明朝" w:cs="Times New Roman" w:hint="eastAsia"/>
                <w:kern w:val="0"/>
                <w:szCs w:val="20"/>
                <w:fitText w:val="1890" w:id="860654087"/>
              </w:rPr>
              <w:t>関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金融機関名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口座番号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償還回数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7E2F38" w:rsidP="007E2F38">
            <w:pPr>
              <w:wordWrap w:val="0"/>
              <w:autoSpaceDE w:val="0"/>
              <w:autoSpaceDN w:val="0"/>
              <w:spacing w:line="255" w:lineRule="atLeast"/>
              <w:jc w:val="righ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F47A37"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回</w:t>
            </w: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</w:p>
        </w:tc>
      </w:tr>
    </w:tbl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tbl>
      <w:tblPr>
        <w:tblW w:w="9355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3544"/>
        <w:gridCol w:w="3685"/>
      </w:tblGrid>
      <w:tr w:rsidR="00F47A37" w:rsidRPr="00F47A37" w:rsidTr="00F47A37">
        <w:trPr>
          <w:cantSplit/>
          <w:trHeight w:hRule="exact" w:val="5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連帯保証人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氏　　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　　　　　　　　　　　　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　　　　　　　　　　　　　　　　</w:t>
            </w:r>
          </w:p>
        </w:tc>
      </w:tr>
      <w:tr w:rsidR="00F47A37" w:rsidRPr="00F47A37" w:rsidTr="00F47A37">
        <w:trPr>
          <w:cantSplit/>
          <w:trHeight w:hRule="exact" w:val="57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住　　　　　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105"/>
                <w:kern w:val="0"/>
                <w:szCs w:val="20"/>
                <w:fitText w:val="1470" w:id="860654088"/>
              </w:rPr>
              <w:t>電話番</w:t>
            </w:r>
            <w:r w:rsidRPr="00F47A37">
              <w:rPr>
                <w:rFonts w:ascii="ＭＳ 明朝" w:eastAsia="ＭＳ 明朝" w:hAnsi="ＭＳ 明朝" w:cs="Times New Roman" w:hint="eastAsia"/>
                <w:kern w:val="0"/>
                <w:szCs w:val="20"/>
                <w:fitText w:val="1470" w:id="86065408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職業又は勤務先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申込者との関係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</w:tbl>
    <w:p w:rsidR="00732DC0" w:rsidRDefault="00B2748C" w:rsidP="00F56F9D">
      <w:pPr>
        <w:wordWrap w:val="0"/>
        <w:autoSpaceDE w:val="0"/>
        <w:autoSpaceDN w:val="0"/>
        <w:adjustRightInd w:val="0"/>
        <w:ind w:left="217" w:hangingChars="100" w:hanging="217"/>
        <w:rPr>
          <w:rFonts w:ascii="ＭＳ 明朝" w:eastAsia="ＭＳ 明朝" w:hAnsi="ＭＳ 明朝" w:cs="Times New Roman"/>
          <w:spacing w:val="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Cs w:val="20"/>
        </w:rPr>
        <w:t>（同意事項）この融資あっせんを受けるため、上記規則に規定された</w:t>
      </w:r>
      <w:r w:rsidR="00732DC0">
        <w:rPr>
          <w:rFonts w:ascii="ＭＳ 明朝" w:eastAsia="ＭＳ 明朝" w:hAnsi="ＭＳ 明朝" w:cs="Times New Roman" w:hint="eastAsia"/>
          <w:spacing w:val="2"/>
          <w:szCs w:val="20"/>
        </w:rPr>
        <w:t>町税、</w:t>
      </w:r>
      <w:r>
        <w:rPr>
          <w:rFonts w:ascii="ＭＳ 明朝" w:eastAsia="ＭＳ 明朝" w:hAnsi="ＭＳ 明朝" w:cs="Times New Roman" w:hint="eastAsia"/>
          <w:spacing w:val="2"/>
          <w:szCs w:val="20"/>
        </w:rPr>
        <w:t>受益者負担金</w:t>
      </w:r>
      <w:r w:rsidR="00732DC0">
        <w:rPr>
          <w:rFonts w:ascii="ＭＳ 明朝" w:eastAsia="ＭＳ 明朝" w:hAnsi="ＭＳ 明朝" w:cs="Times New Roman" w:hint="eastAsia"/>
          <w:spacing w:val="2"/>
          <w:szCs w:val="20"/>
        </w:rPr>
        <w:t>、</w:t>
      </w:r>
      <w:r>
        <w:rPr>
          <w:rFonts w:ascii="ＭＳ 明朝" w:eastAsia="ＭＳ 明朝" w:hAnsi="ＭＳ 明朝" w:cs="Times New Roman" w:hint="eastAsia"/>
          <w:spacing w:val="2"/>
          <w:szCs w:val="20"/>
        </w:rPr>
        <w:t>分担金</w:t>
      </w:r>
    </w:p>
    <w:p w:rsidR="00C47C80" w:rsidRPr="00F56F9D" w:rsidRDefault="00732DC0" w:rsidP="00732DC0">
      <w:pPr>
        <w:wordWrap w:val="0"/>
        <w:autoSpaceDE w:val="0"/>
        <w:autoSpaceDN w:val="0"/>
        <w:adjustRightInd w:val="0"/>
        <w:ind w:leftChars="100" w:left="213"/>
        <w:rPr>
          <w:rFonts w:ascii="ＭＳ 明朝" w:eastAsia="ＭＳ 明朝" w:hAnsi="ＭＳ 明朝" w:cs="Times New Roman"/>
          <w:spacing w:val="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Cs w:val="20"/>
        </w:rPr>
        <w:t>及び</w:t>
      </w:r>
      <w:r w:rsidR="00B2748C">
        <w:rPr>
          <w:rFonts w:ascii="ＭＳ 明朝" w:eastAsia="ＭＳ 明朝" w:hAnsi="ＭＳ 明朝" w:cs="Times New Roman" w:hint="eastAsia"/>
          <w:spacing w:val="2"/>
          <w:szCs w:val="20"/>
        </w:rPr>
        <w:t>上下水道使用料の納付状況を確認することに同意します。</w:t>
      </w:r>
    </w:p>
    <w:sectPr w:rsidR="00C47C80" w:rsidRPr="00F56F9D" w:rsidSect="007F072E">
      <w:type w:val="continuous"/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93" w:rsidRDefault="00B82293" w:rsidP="002F37B5">
      <w:r>
        <w:separator/>
      </w:r>
    </w:p>
  </w:endnote>
  <w:endnote w:type="continuationSeparator" w:id="0">
    <w:p w:rsidR="00B82293" w:rsidRDefault="00B82293" w:rsidP="002F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93" w:rsidRDefault="00B82293" w:rsidP="002F37B5">
      <w:r>
        <w:separator/>
      </w:r>
    </w:p>
  </w:footnote>
  <w:footnote w:type="continuationSeparator" w:id="0">
    <w:p w:rsidR="00B82293" w:rsidRDefault="00B82293" w:rsidP="002F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CCF"/>
    <w:rsid w:val="000114E7"/>
    <w:rsid w:val="000219D9"/>
    <w:rsid w:val="00044B5A"/>
    <w:rsid w:val="00052B77"/>
    <w:rsid w:val="00067311"/>
    <w:rsid w:val="00071180"/>
    <w:rsid w:val="00077C11"/>
    <w:rsid w:val="00085A02"/>
    <w:rsid w:val="000B05B1"/>
    <w:rsid w:val="000E4BC5"/>
    <w:rsid w:val="000F7D0E"/>
    <w:rsid w:val="0013068A"/>
    <w:rsid w:val="0013513E"/>
    <w:rsid w:val="001458A4"/>
    <w:rsid w:val="00180386"/>
    <w:rsid w:val="001858ED"/>
    <w:rsid w:val="001A0F3E"/>
    <w:rsid w:val="001B5A26"/>
    <w:rsid w:val="001B5E2F"/>
    <w:rsid w:val="001B6CD3"/>
    <w:rsid w:val="001F0153"/>
    <w:rsid w:val="00244C49"/>
    <w:rsid w:val="00252603"/>
    <w:rsid w:val="00263D6E"/>
    <w:rsid w:val="00275893"/>
    <w:rsid w:val="002778E1"/>
    <w:rsid w:val="002827F9"/>
    <w:rsid w:val="002843CE"/>
    <w:rsid w:val="002A50A5"/>
    <w:rsid w:val="002B4008"/>
    <w:rsid w:val="002C4B6F"/>
    <w:rsid w:val="002D417C"/>
    <w:rsid w:val="002F1477"/>
    <w:rsid w:val="002F37B5"/>
    <w:rsid w:val="00300C9E"/>
    <w:rsid w:val="0031601B"/>
    <w:rsid w:val="00324CEC"/>
    <w:rsid w:val="0035139A"/>
    <w:rsid w:val="003577BA"/>
    <w:rsid w:val="00370D77"/>
    <w:rsid w:val="00373EA3"/>
    <w:rsid w:val="00375A44"/>
    <w:rsid w:val="00377FFA"/>
    <w:rsid w:val="00380B7D"/>
    <w:rsid w:val="00381E46"/>
    <w:rsid w:val="003C473B"/>
    <w:rsid w:val="003E003C"/>
    <w:rsid w:val="003E4134"/>
    <w:rsid w:val="003F175D"/>
    <w:rsid w:val="004074E8"/>
    <w:rsid w:val="0042074C"/>
    <w:rsid w:val="00423135"/>
    <w:rsid w:val="00437915"/>
    <w:rsid w:val="00463D1E"/>
    <w:rsid w:val="00477144"/>
    <w:rsid w:val="004807D5"/>
    <w:rsid w:val="00483831"/>
    <w:rsid w:val="00483C9F"/>
    <w:rsid w:val="00490D42"/>
    <w:rsid w:val="004B2376"/>
    <w:rsid w:val="004B6E44"/>
    <w:rsid w:val="004B75AF"/>
    <w:rsid w:val="004C4FBE"/>
    <w:rsid w:val="004D470F"/>
    <w:rsid w:val="004E130B"/>
    <w:rsid w:val="004E40CE"/>
    <w:rsid w:val="00520C2F"/>
    <w:rsid w:val="0052415E"/>
    <w:rsid w:val="00556725"/>
    <w:rsid w:val="00571BF6"/>
    <w:rsid w:val="00580935"/>
    <w:rsid w:val="00581459"/>
    <w:rsid w:val="005B35EB"/>
    <w:rsid w:val="005C57AB"/>
    <w:rsid w:val="005D3CEB"/>
    <w:rsid w:val="005E6F08"/>
    <w:rsid w:val="005F77D7"/>
    <w:rsid w:val="005F7C49"/>
    <w:rsid w:val="006018CF"/>
    <w:rsid w:val="00607427"/>
    <w:rsid w:val="0061149A"/>
    <w:rsid w:val="006121E4"/>
    <w:rsid w:val="00612E7F"/>
    <w:rsid w:val="00621822"/>
    <w:rsid w:val="00624650"/>
    <w:rsid w:val="00624EEA"/>
    <w:rsid w:val="006453A1"/>
    <w:rsid w:val="006461BC"/>
    <w:rsid w:val="00646F5C"/>
    <w:rsid w:val="00661399"/>
    <w:rsid w:val="006656EA"/>
    <w:rsid w:val="006C0EC3"/>
    <w:rsid w:val="006D0269"/>
    <w:rsid w:val="006E00A3"/>
    <w:rsid w:val="00706BCF"/>
    <w:rsid w:val="0071733A"/>
    <w:rsid w:val="00717F83"/>
    <w:rsid w:val="00732AEC"/>
    <w:rsid w:val="00732DC0"/>
    <w:rsid w:val="00737C76"/>
    <w:rsid w:val="007412D0"/>
    <w:rsid w:val="0076283B"/>
    <w:rsid w:val="00767CAE"/>
    <w:rsid w:val="007953E2"/>
    <w:rsid w:val="007B1E48"/>
    <w:rsid w:val="007C1D0A"/>
    <w:rsid w:val="007C3698"/>
    <w:rsid w:val="007D5C58"/>
    <w:rsid w:val="007E20D6"/>
    <w:rsid w:val="007E25AC"/>
    <w:rsid w:val="007E2F38"/>
    <w:rsid w:val="007E76DA"/>
    <w:rsid w:val="007F072E"/>
    <w:rsid w:val="007F5F56"/>
    <w:rsid w:val="008063B0"/>
    <w:rsid w:val="0081690D"/>
    <w:rsid w:val="00816DB3"/>
    <w:rsid w:val="00823198"/>
    <w:rsid w:val="0086166C"/>
    <w:rsid w:val="00862B5A"/>
    <w:rsid w:val="00864B7B"/>
    <w:rsid w:val="008668CF"/>
    <w:rsid w:val="0087707B"/>
    <w:rsid w:val="00887C27"/>
    <w:rsid w:val="00893B02"/>
    <w:rsid w:val="008C7943"/>
    <w:rsid w:val="008E0787"/>
    <w:rsid w:val="008F2E10"/>
    <w:rsid w:val="00901E64"/>
    <w:rsid w:val="0091262A"/>
    <w:rsid w:val="00916EDA"/>
    <w:rsid w:val="00921CF1"/>
    <w:rsid w:val="00943513"/>
    <w:rsid w:val="00951C58"/>
    <w:rsid w:val="00960354"/>
    <w:rsid w:val="0097011E"/>
    <w:rsid w:val="009A17B0"/>
    <w:rsid w:val="009B0415"/>
    <w:rsid w:val="009B4D30"/>
    <w:rsid w:val="009C21F3"/>
    <w:rsid w:val="009C43C3"/>
    <w:rsid w:val="009C599A"/>
    <w:rsid w:val="009F27D4"/>
    <w:rsid w:val="00A072BE"/>
    <w:rsid w:val="00A17B2F"/>
    <w:rsid w:val="00A22C0A"/>
    <w:rsid w:val="00A22C6E"/>
    <w:rsid w:val="00A6452F"/>
    <w:rsid w:val="00A67ECE"/>
    <w:rsid w:val="00A71EFC"/>
    <w:rsid w:val="00A90373"/>
    <w:rsid w:val="00A955F0"/>
    <w:rsid w:val="00AA0AD3"/>
    <w:rsid w:val="00AA2C74"/>
    <w:rsid w:val="00AC6DCE"/>
    <w:rsid w:val="00AE727E"/>
    <w:rsid w:val="00AE7D0A"/>
    <w:rsid w:val="00B22ECD"/>
    <w:rsid w:val="00B2748C"/>
    <w:rsid w:val="00B41916"/>
    <w:rsid w:val="00B509D0"/>
    <w:rsid w:val="00B6340B"/>
    <w:rsid w:val="00B82293"/>
    <w:rsid w:val="00B83262"/>
    <w:rsid w:val="00B923C8"/>
    <w:rsid w:val="00B96393"/>
    <w:rsid w:val="00BA59B6"/>
    <w:rsid w:val="00BB4A97"/>
    <w:rsid w:val="00BB6BAE"/>
    <w:rsid w:val="00BF05CE"/>
    <w:rsid w:val="00BF32E2"/>
    <w:rsid w:val="00C00B66"/>
    <w:rsid w:val="00C0323F"/>
    <w:rsid w:val="00C0454A"/>
    <w:rsid w:val="00C07378"/>
    <w:rsid w:val="00C14A24"/>
    <w:rsid w:val="00C228EB"/>
    <w:rsid w:val="00C26263"/>
    <w:rsid w:val="00C43B6E"/>
    <w:rsid w:val="00C47C80"/>
    <w:rsid w:val="00C826D0"/>
    <w:rsid w:val="00C9159F"/>
    <w:rsid w:val="00C9172D"/>
    <w:rsid w:val="00CB37ED"/>
    <w:rsid w:val="00CB79F2"/>
    <w:rsid w:val="00CC13A3"/>
    <w:rsid w:val="00CC21B8"/>
    <w:rsid w:val="00CC22CB"/>
    <w:rsid w:val="00CE38CE"/>
    <w:rsid w:val="00CF4070"/>
    <w:rsid w:val="00CF41DA"/>
    <w:rsid w:val="00CF7DF3"/>
    <w:rsid w:val="00D22F79"/>
    <w:rsid w:val="00D365BB"/>
    <w:rsid w:val="00D50223"/>
    <w:rsid w:val="00D54E55"/>
    <w:rsid w:val="00D57DF4"/>
    <w:rsid w:val="00D7588D"/>
    <w:rsid w:val="00D80233"/>
    <w:rsid w:val="00D81FC2"/>
    <w:rsid w:val="00D850FB"/>
    <w:rsid w:val="00DB3726"/>
    <w:rsid w:val="00DB5458"/>
    <w:rsid w:val="00DB56EB"/>
    <w:rsid w:val="00DC0CCF"/>
    <w:rsid w:val="00DC7E88"/>
    <w:rsid w:val="00DD0E90"/>
    <w:rsid w:val="00DD32A8"/>
    <w:rsid w:val="00DE416F"/>
    <w:rsid w:val="00DE45E4"/>
    <w:rsid w:val="00DF0FB4"/>
    <w:rsid w:val="00E0473B"/>
    <w:rsid w:val="00E23CE8"/>
    <w:rsid w:val="00E551D4"/>
    <w:rsid w:val="00E949AA"/>
    <w:rsid w:val="00EA19F7"/>
    <w:rsid w:val="00ED45BC"/>
    <w:rsid w:val="00EE6535"/>
    <w:rsid w:val="00EF2339"/>
    <w:rsid w:val="00EF4272"/>
    <w:rsid w:val="00F1078F"/>
    <w:rsid w:val="00F47A37"/>
    <w:rsid w:val="00F551DD"/>
    <w:rsid w:val="00F5547B"/>
    <w:rsid w:val="00F56F9D"/>
    <w:rsid w:val="00F751DF"/>
    <w:rsid w:val="00F85DD1"/>
    <w:rsid w:val="00FC24D1"/>
    <w:rsid w:val="00FD6526"/>
    <w:rsid w:val="00FF1F2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3ED9"/>
  <w15:docId w15:val="{A3B09FAA-536E-4CBC-843B-D62B895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CC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C0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7B5"/>
  </w:style>
  <w:style w:type="paragraph" w:styleId="a6">
    <w:name w:val="footer"/>
    <w:basedOn w:val="a"/>
    <w:link w:val="a7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7B5"/>
  </w:style>
  <w:style w:type="paragraph" w:styleId="a8">
    <w:name w:val="Balloon Text"/>
    <w:basedOn w:val="a"/>
    <w:link w:val="a9"/>
    <w:uiPriority w:val="99"/>
    <w:semiHidden/>
    <w:unhideWhenUsed/>
    <w:rsid w:val="00BF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5CE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381E4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81E4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381E46"/>
  </w:style>
  <w:style w:type="character" w:customStyle="1" w:styleId="num57">
    <w:name w:val="num57"/>
    <w:basedOn w:val="a0"/>
    <w:rsid w:val="00381E46"/>
  </w:style>
  <w:style w:type="character" w:customStyle="1" w:styleId="p20">
    <w:name w:val="p20"/>
    <w:basedOn w:val="a0"/>
    <w:rsid w:val="00381E46"/>
  </w:style>
  <w:style w:type="character" w:customStyle="1" w:styleId="cm34">
    <w:name w:val="cm34"/>
    <w:basedOn w:val="a0"/>
    <w:rsid w:val="00381E46"/>
  </w:style>
  <w:style w:type="character" w:customStyle="1" w:styleId="num58">
    <w:name w:val="num58"/>
    <w:basedOn w:val="a0"/>
    <w:rsid w:val="00381E46"/>
  </w:style>
  <w:style w:type="character" w:customStyle="1" w:styleId="p21">
    <w:name w:val="p21"/>
    <w:basedOn w:val="a0"/>
    <w:rsid w:val="00381E46"/>
  </w:style>
  <w:style w:type="character" w:customStyle="1" w:styleId="num59">
    <w:name w:val="num59"/>
    <w:basedOn w:val="a0"/>
    <w:rsid w:val="00381E46"/>
  </w:style>
  <w:style w:type="character" w:customStyle="1" w:styleId="p22">
    <w:name w:val="p22"/>
    <w:basedOn w:val="a0"/>
    <w:rsid w:val="00381E46"/>
  </w:style>
  <w:style w:type="character" w:customStyle="1" w:styleId="num60">
    <w:name w:val="num60"/>
    <w:basedOn w:val="a0"/>
    <w:rsid w:val="00381E46"/>
  </w:style>
  <w:style w:type="character" w:customStyle="1" w:styleId="p23">
    <w:name w:val="p23"/>
    <w:basedOn w:val="a0"/>
    <w:rsid w:val="00381E46"/>
  </w:style>
  <w:style w:type="paragraph" w:customStyle="1" w:styleId="p">
    <w:name w:val="p"/>
    <w:basedOn w:val="a"/>
    <w:rsid w:val="00381E4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81E4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81E46"/>
  </w:style>
  <w:style w:type="character" w:customStyle="1" w:styleId="num61">
    <w:name w:val="num61"/>
    <w:basedOn w:val="a0"/>
    <w:rsid w:val="00381E46"/>
  </w:style>
  <w:style w:type="character" w:customStyle="1" w:styleId="p24">
    <w:name w:val="p24"/>
    <w:basedOn w:val="a0"/>
    <w:rsid w:val="00381E46"/>
  </w:style>
  <w:style w:type="character" w:customStyle="1" w:styleId="num62">
    <w:name w:val="num62"/>
    <w:basedOn w:val="a0"/>
    <w:rsid w:val="00381E46"/>
  </w:style>
  <w:style w:type="character" w:customStyle="1" w:styleId="p25">
    <w:name w:val="p25"/>
    <w:basedOn w:val="a0"/>
    <w:rsid w:val="00381E46"/>
  </w:style>
  <w:style w:type="character" w:customStyle="1" w:styleId="cm31">
    <w:name w:val="cm31"/>
    <w:basedOn w:val="a0"/>
    <w:rsid w:val="00381E46"/>
  </w:style>
  <w:style w:type="character" w:customStyle="1" w:styleId="num63">
    <w:name w:val="num63"/>
    <w:basedOn w:val="a0"/>
    <w:rsid w:val="00381E46"/>
  </w:style>
  <w:style w:type="character" w:customStyle="1" w:styleId="p26">
    <w:name w:val="p26"/>
    <w:basedOn w:val="a0"/>
    <w:rsid w:val="00381E46"/>
  </w:style>
  <w:style w:type="character" w:customStyle="1" w:styleId="num64">
    <w:name w:val="num64"/>
    <w:basedOn w:val="a0"/>
    <w:rsid w:val="00381E46"/>
  </w:style>
  <w:style w:type="character" w:customStyle="1" w:styleId="p27">
    <w:name w:val="p27"/>
    <w:basedOn w:val="a0"/>
    <w:rsid w:val="00381E46"/>
  </w:style>
  <w:style w:type="character" w:customStyle="1" w:styleId="num65">
    <w:name w:val="num65"/>
    <w:basedOn w:val="a0"/>
    <w:rsid w:val="00381E46"/>
  </w:style>
  <w:style w:type="character" w:customStyle="1" w:styleId="p28">
    <w:name w:val="p28"/>
    <w:basedOn w:val="a0"/>
    <w:rsid w:val="00381E46"/>
  </w:style>
  <w:style w:type="character" w:customStyle="1" w:styleId="num66">
    <w:name w:val="num66"/>
    <w:basedOn w:val="a0"/>
    <w:rsid w:val="00381E46"/>
  </w:style>
  <w:style w:type="character" w:customStyle="1" w:styleId="p29">
    <w:name w:val="p29"/>
    <w:basedOn w:val="a0"/>
    <w:rsid w:val="00381E46"/>
  </w:style>
  <w:style w:type="character" w:customStyle="1" w:styleId="cm32">
    <w:name w:val="cm32"/>
    <w:basedOn w:val="a0"/>
    <w:rsid w:val="00381E46"/>
  </w:style>
  <w:style w:type="character" w:customStyle="1" w:styleId="num67">
    <w:name w:val="num67"/>
    <w:basedOn w:val="a0"/>
    <w:rsid w:val="00381E46"/>
  </w:style>
  <w:style w:type="character" w:customStyle="1" w:styleId="p30">
    <w:name w:val="p30"/>
    <w:basedOn w:val="a0"/>
    <w:rsid w:val="00381E46"/>
  </w:style>
  <w:style w:type="character" w:customStyle="1" w:styleId="num68">
    <w:name w:val="num68"/>
    <w:basedOn w:val="a0"/>
    <w:rsid w:val="00381E46"/>
  </w:style>
  <w:style w:type="character" w:customStyle="1" w:styleId="p31">
    <w:name w:val="p31"/>
    <w:basedOn w:val="a0"/>
    <w:rsid w:val="00381E46"/>
  </w:style>
  <w:style w:type="character" w:customStyle="1" w:styleId="num69">
    <w:name w:val="num69"/>
    <w:basedOn w:val="a0"/>
    <w:rsid w:val="00381E46"/>
  </w:style>
  <w:style w:type="character" w:customStyle="1" w:styleId="p32">
    <w:name w:val="p32"/>
    <w:basedOn w:val="a0"/>
    <w:rsid w:val="00381E46"/>
  </w:style>
  <w:style w:type="character" w:customStyle="1" w:styleId="num70">
    <w:name w:val="num70"/>
    <w:basedOn w:val="a0"/>
    <w:rsid w:val="00381E46"/>
  </w:style>
  <w:style w:type="character" w:customStyle="1" w:styleId="p33">
    <w:name w:val="p33"/>
    <w:basedOn w:val="a0"/>
    <w:rsid w:val="00381E46"/>
  </w:style>
  <w:style w:type="character" w:customStyle="1" w:styleId="num71">
    <w:name w:val="num71"/>
    <w:basedOn w:val="a0"/>
    <w:rsid w:val="00381E46"/>
  </w:style>
  <w:style w:type="character" w:customStyle="1" w:styleId="p34">
    <w:name w:val="p34"/>
    <w:basedOn w:val="a0"/>
    <w:rsid w:val="00381E46"/>
  </w:style>
  <w:style w:type="character" w:customStyle="1" w:styleId="num72">
    <w:name w:val="num72"/>
    <w:basedOn w:val="a0"/>
    <w:rsid w:val="00381E46"/>
  </w:style>
  <w:style w:type="character" w:customStyle="1" w:styleId="p35">
    <w:name w:val="p35"/>
    <w:basedOn w:val="a0"/>
    <w:rsid w:val="00381E46"/>
  </w:style>
  <w:style w:type="character" w:customStyle="1" w:styleId="title16">
    <w:name w:val="title16"/>
    <w:basedOn w:val="a0"/>
    <w:rsid w:val="00381E46"/>
  </w:style>
  <w:style w:type="character" w:customStyle="1" w:styleId="p36">
    <w:name w:val="p36"/>
    <w:basedOn w:val="a0"/>
    <w:rsid w:val="00381E46"/>
  </w:style>
  <w:style w:type="table" w:styleId="aa">
    <w:name w:val="Table Grid"/>
    <w:basedOn w:val="a1"/>
    <w:uiPriority w:val="59"/>
    <w:rsid w:val="00556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3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3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8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2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5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32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3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0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09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4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5492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5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24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7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9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21">
              <w:marLeft w:val="50"/>
              <w:marRight w:val="50"/>
              <w:marTop w:val="50"/>
              <w:marBottom w:val="50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307473215">
                  <w:marLeft w:val="-3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628">
                      <w:marLeft w:val="3569"/>
                      <w:marRight w:val="0"/>
                      <w:marTop w:val="0"/>
                      <w:marBottom w:val="0"/>
                      <w:divBdr>
                        <w:top w:val="single" w:sz="4" w:space="9" w:color="4682B4"/>
                        <w:left w:val="single" w:sz="4" w:space="9" w:color="4682B4"/>
                        <w:bottom w:val="single" w:sz="4" w:space="9" w:color="4682B4"/>
                        <w:right w:val="single" w:sz="4" w:space="9" w:color="4682B4"/>
                      </w:divBdr>
                      <w:divsChild>
                        <w:div w:id="5163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6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4217-C11C-47FD-891F-43172FD5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fukkou1</dc:creator>
  <cp:keywords/>
  <dc:description/>
  <cp:lastModifiedBy>北田 遼</cp:lastModifiedBy>
  <cp:revision>39</cp:revision>
  <cp:lastPrinted>2024-04-23T05:15:00Z</cp:lastPrinted>
  <dcterms:created xsi:type="dcterms:W3CDTF">2014-04-17T02:30:00Z</dcterms:created>
  <dcterms:modified xsi:type="dcterms:W3CDTF">2024-04-23T05:16:00Z</dcterms:modified>
</cp:coreProperties>
</file>