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1460BF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様式第３号（第２条関係</w:t>
      </w:r>
      <w:r w:rsidR="00A07A83" w:rsidRPr="00BA430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1460BF" w:rsidRPr="00BA4306" w:rsidRDefault="001460BF" w:rsidP="00A07A83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1460BF" w:rsidRPr="00BA4306" w:rsidRDefault="001460BF" w:rsidP="001460BF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1460BF" w:rsidRPr="00BA4306" w:rsidRDefault="001460BF" w:rsidP="001460BF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1460BF" w:rsidRPr="00BA4306" w:rsidRDefault="001460BF" w:rsidP="001460BF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河川産出物採取許可申請書</w:t>
      </w:r>
      <w:bookmarkEnd w:id="0"/>
    </w:p>
    <w:p w:rsidR="001460BF" w:rsidRPr="00BA4306" w:rsidRDefault="001460BF" w:rsidP="001460BF">
      <w:pPr>
        <w:rPr>
          <w:rFonts w:ascii="ＭＳ 明朝" w:eastAsia="ＭＳ 明朝" w:hAnsi="ＭＳ 明朝"/>
        </w:rPr>
      </w:pPr>
    </w:p>
    <w:p w:rsidR="001460BF" w:rsidRPr="00BA4306" w:rsidRDefault="001460BF" w:rsidP="000059E2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河川区域内の土地における産出物採取の許可を受けたいので、次のとおり申請します。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１</w:t>
      </w:r>
      <w:r w:rsidRPr="00BA4306">
        <w:rPr>
          <w:rFonts w:ascii="ＭＳ 明朝" w:eastAsia="ＭＳ 明朝" w:hAnsi="ＭＳ 明朝"/>
        </w:rPr>
        <w:t xml:space="preserve">　河川の名称</w:t>
      </w: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採取の目的</w:t>
      </w: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採取の場所及び採取に係る土地の面積</w:t>
      </w: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河川の産出物の種類及び数量</w:t>
      </w: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５</w:t>
      </w:r>
      <w:r w:rsidRPr="00BA4306">
        <w:rPr>
          <w:rFonts w:ascii="ＭＳ 明朝" w:eastAsia="ＭＳ 明朝" w:hAnsi="ＭＳ 明朝"/>
        </w:rPr>
        <w:t xml:space="preserve">　採取の方法</w:t>
      </w: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６</w:t>
      </w:r>
      <w:r w:rsidRPr="00BA4306">
        <w:rPr>
          <w:rFonts w:ascii="ＭＳ 明朝" w:eastAsia="ＭＳ 明朝" w:hAnsi="ＭＳ 明朝"/>
        </w:rPr>
        <w:t xml:space="preserve">　採取の期間　　　　　年　　月　　日から　　年　　月　　日まで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備考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「河川の産出物の種類及び数量」については、土、砂、砂利、栗石、玉石その他の土石の種類ごとに、その数量を記載すること。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２</w:t>
      </w:r>
      <w:r w:rsidRPr="00BA4306">
        <w:rPr>
          <w:rFonts w:ascii="ＭＳ 明朝" w:eastAsia="ＭＳ 明朝" w:hAnsi="ＭＳ 明朝"/>
        </w:rPr>
        <w:t xml:space="preserve">　「採取の方法」については、機械掘り又は手掘りの別を記載するとともに、機械掘りにあっては、その機械の種類、能力及び数並びに採取に係る掘削又は切土の深さを記載すること。また、採取した河川の産出物の搬出の方法及び経路を記載すること。</w:t>
      </w:r>
    </w:p>
    <w:p w:rsidR="001460BF" w:rsidRPr="00BA4306" w:rsidRDefault="00A672F2" w:rsidP="00A672F2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３　既に許可を受けている流水占用等について、継続して流水占用等をしようとする場合は、既に受けている許可書の写しを添付すること。</w:t>
      </w:r>
    </w:p>
    <w:p w:rsidR="001460BF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A672F2" w:rsidRPr="00BA4306" w:rsidRDefault="00A672F2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0059E2" w:rsidRPr="00BA4306" w:rsidRDefault="000059E2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sectPr w:rsidR="001460BF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70698"/>
    <w:rsid w:val="00294BE6"/>
    <w:rsid w:val="002C7BB0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2023-07-18T02:19:00Z</dcterms:created>
  <dcterms:modified xsi:type="dcterms:W3CDTF">2023-07-18T02:19:00Z</dcterms:modified>
</cp:coreProperties>
</file>